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80"/>
        <w:rPr/>
      </w:pPr>
      <w:r>
        <w:rPr/>
        <w:t>Recibo de Pagamento</w:t>
      </w:r>
    </w:p>
    <w:p>
      <w:pPr>
        <w:pStyle w:val="BodyTextsubtitle"/>
        <w:bidi w:val="0"/>
        <w:rPr/>
      </w:pPr>
      <w:r>
        <w:rPr/>
        <w:t>Modelo simples pronto para preencher — comprovante de quitação</w:t>
      </w:r>
    </w:p>
    <w:p>
      <w:pPr>
        <w:pStyle w:val="BodyText"/>
        <w:bidi w:val="0"/>
        <w:rPr/>
      </w:pPr>
      <w:r>
        <w:rPr>
          <w:b/>
        </w:rPr>
        <w:t>VALOR: R$ ____________</w:t>
      </w:r>
      <w:r>
        <w:rPr/>
        <w:t xml:space="preserve"> (____________________________)</w:t>
      </w:r>
    </w:p>
    <w:p>
      <w:pPr>
        <w:pStyle w:val="BodyText"/>
        <w:bidi w:val="0"/>
        <w:rPr/>
      </w:pPr>
      <w:r>
        <w:rPr/>
        <w:t xml:space="preserve">Eu, </w:t>
      </w:r>
      <w:r>
        <w:rPr>
          <w:b/>
        </w:rPr>
        <w:t>____________________________</w:t>
      </w:r>
      <w:r>
        <w:rPr/>
        <w:t xml:space="preserve">, inscrito(a) no CPF/CNPJ sob o nº ____________, residente e domiciliado(a) em ____________________________, </w:t>
      </w:r>
      <w:r>
        <w:rPr>
          <w:b/>
        </w:rPr>
        <w:t>RECEBI</w:t>
      </w:r>
      <w:r>
        <w:rPr/>
        <w:t xml:space="preserve"> de </w:t>
      </w:r>
      <w:r>
        <w:rPr>
          <w:b/>
        </w:rPr>
        <w:t>____________________________</w:t>
      </w:r>
      <w:r>
        <w:rPr/>
        <w:t>, inscrito(a) no CPF/CNPJ sob o nº ____________, a importância acima discriminada.</w:t>
      </w:r>
    </w:p>
    <w:p>
      <w:pPr>
        <w:pStyle w:val="BodyText"/>
        <w:bidi w:val="0"/>
        <w:rPr/>
      </w:pPr>
      <w:r>
        <w:rPr>
          <w:b/>
        </w:rPr>
        <w:t>Referente a:</w:t>
      </w:r>
      <w:r>
        <w:rPr/>
        <w:t xml:space="preserve"> ____________________________ ____________________________.</w:t>
      </w:r>
    </w:p>
    <w:p>
      <w:pPr>
        <w:pStyle w:val="BodyText"/>
        <w:bidi w:val="0"/>
        <w:rPr/>
      </w:pPr>
      <w:r>
        <w:rPr>
          <w:b/>
        </w:rPr>
        <w:t>Forma de pagamento:</w:t>
      </w:r>
      <w:r>
        <w:rPr/>
        <w:t xml:space="preserve"> ____________ (dinheiro, PIX, transferência ou cheque).</w:t>
      </w:r>
    </w:p>
    <w:p>
      <w:pPr>
        <w:pStyle w:val="BodyTextplace"/>
        <w:bidi w:val="0"/>
        <w:rPr/>
      </w:pPr>
      <w:r>
        <w:rPr/>
        <w:t xml:space="preserve">Para maior clareza, </w:t>
      </w:r>
      <w:r>
        <w:rPr>
          <w:b/>
        </w:rPr>
        <w:t>dou plena, geral e irrevogável quitação</w:t>
      </w:r>
      <w:r>
        <w:rPr/>
        <w:t xml:space="preserve"> da importância recebida, nada mais tendo a reclamar do pagador a esse título.</w:t>
      </w:r>
    </w:p>
    <w:p>
      <w:pPr>
        <w:pStyle w:val="BodyTextplace"/>
        <w:bidi w:val="0"/>
        <w:rPr/>
      </w:pPr>
      <w:r>
        <w:rPr/>
        <w:t>________________________, ____ de ______________ de ______.</w:t>
      </w:r>
    </w:p>
    <w:p>
      <w:pPr>
        <w:pStyle w:val="BodyText"/>
        <w:bidi w:val="0"/>
        <w:spacing w:before="60" w:after="160"/>
        <w:ind w:hanging="0" w:left="0" w:right="0"/>
        <w:rPr>
          <w:sz w:val="20"/>
        </w:rPr>
      </w:pPr>
      <w:r>
        <w:rPr>
          <w:sz w:val="20"/>
        </w:rPr>
        <w:t>RECEBEDOR(A) — nome e CPF</w:t>
      </w:r>
    </w:p>
    <w:p>
      <w:pPr>
        <w:pStyle w:val="BodyTextsmall"/>
        <w:bidi w:val="0"/>
        <w:spacing w:before="440" w:after="160"/>
        <w:jc w:val="left"/>
        <w:rPr/>
      </w:pPr>
      <w:r>
        <w:rPr/>
        <w:t>Modelo informativo fornecido gratuitamente pelo ContratoCentral (contratocentral.com). Confira os dados antes de assinar. Este modelo não substitui a consulta a um advogado. Revisão: 07/2026.</w:t>
      </w:r>
    </w:p>
    <w:sectPr>
      <w:type w:val="nextPage"/>
      <w:pgSz w:w="11906" w:h="16838"/>
      <w:pgMar w:left="1247" w:right="1247" w:gutter="0" w:header="0" w:top="1247" w:footer="0" w:bottom="1247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auto"/>
    <w:pitch w:val="default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lineRule="auto" w:line="360"/>
      <w:jc w:val="both"/>
    </w:pPr>
    <w:rPr>
      <w:rFonts w:ascii="Liberation Serif;Times New Roman;serif" w:hAnsi="Liberation Serif;Times New Roman;serif" w:eastAsia="Liberation Serif;Times New Roman;serif" w:cs="Liberation Serif;Times New Roman;serif"/>
      <w:color w:val="000000"/>
      <w:sz w:val="23"/>
      <w:szCs w:val="23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spacing w:before="240" w:after="80"/>
      <w:jc w:val="center"/>
      <w:outlineLvl w:val="0"/>
    </w:pPr>
    <w:rPr>
      <w:rFonts w:ascii="Liberation Serif" w:hAnsi="Liberation Serif" w:eastAsia="Noto Serif CJK SC" w:cs="Noto Sans Devanagari"/>
      <w:b/>
      <w:bCs/>
      <w:caps/>
      <w:sz w:val="30"/>
      <w:szCs w:val="30"/>
    </w:rPr>
  </w:style>
  <w:style w:type="paragraph" w:styleId="Heading2">
    <w:name w:val="Heading 2"/>
    <w:basedOn w:val="Heading"/>
    <w:next w:val="BodyText"/>
    <w:qFormat/>
    <w:pPr>
      <w:spacing w:before="320" w:after="120"/>
      <w:ind w:left="320" w:right="320"/>
      <w:jc w:val="left"/>
      <w:outlineLvl w:val="1"/>
    </w:pPr>
    <w:rPr>
      <w:rFonts w:ascii="Liberation Serif" w:hAnsi="Liberation Serif" w:eastAsia="Noto Serif CJK SC" w:cs="Noto Sans Devanagari"/>
      <w:b/>
      <w:bCs/>
      <w:sz w:val="23"/>
      <w:szCs w:val="23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6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BodyTextsubtitle">
    <w:name w:val="Body Text.subtitle"/>
    <w:basedOn w:val="BodyText"/>
    <w:qFormat/>
    <w:pPr>
      <w:spacing w:before="0" w:after="360"/>
      <w:jc w:val="center"/>
    </w:pPr>
    <w:rPr>
      <w:color w:val="444444"/>
      <w:sz w:val="19"/>
      <w:szCs w:val="19"/>
    </w:rPr>
  </w:style>
  <w:style w:type="paragraph" w:styleId="BodyTextplace">
    <w:name w:val="Body Text.place"/>
    <w:basedOn w:val="BodyText"/>
    <w:qFormat/>
    <w:pPr>
      <w:spacing w:before="440" w:after="160"/>
    </w:pPr>
    <w:rPr/>
  </w:style>
  <w:style w:type="paragraph" w:styleId="BodyTextsmall">
    <w:name w:val="Body Text.small"/>
    <w:basedOn w:val="BodyText"/>
    <w:qFormat/>
    <w:pPr>
      <w:pBdr>
        <w:top w:val="single" w:sz="2" w:space="6" w:color="BBBBBB"/>
      </w:pBdr>
      <w:spacing w:before="440" w:after="160"/>
      <w:jc w:val="left"/>
    </w:pPr>
    <w:rPr>
      <w:color w:val="555555"/>
      <w:sz w:val="17"/>
      <w:szCs w:val="17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ContratoCentral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ContratoCentral</dc:creator>
  <dc:description/>
  <dc:language>pt-BR</dc:language>
  <cp:lastModifiedBy>ContratoCentral</cp:lastModifiedBy>
  <cp:revision>0</cp:revision>
  <dc:subject/>
  <dc:title>Recibo de Pagamento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